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5083" w:type="pct"/>
        <w:jc w:val="left"/>
        <w:tblLook w:val="04A0" w:firstRow="1" w:lastRow="0" w:firstColumn="1" w:lastColumn="0" w:noHBand="0" w:noVBand="1"/>
        <w:tblDescription w:val="Макетная таблица"/>
      </w:tblPr>
      <w:tblGrid>
        <w:gridCol w:w="4669"/>
        <w:gridCol w:w="2662"/>
        <w:gridCol w:w="2665"/>
        <w:gridCol w:w="4665"/>
      </w:tblGrid>
      <w:tr w:rsidR="00CE1E3B" w:rsidTr="00EA7D2E">
        <w:trPr>
          <w:cantSplit/>
          <w:trHeight w:hRule="exact" w:val="10545"/>
          <w:tblHeader/>
          <w:jc w:val="left"/>
        </w:trPr>
        <w:tc>
          <w:tcPr>
            <w:tcW w:w="1592" w:type="pct"/>
            <w:tcMar>
              <w:top w:w="288" w:type="dxa"/>
              <w:right w:w="720" w:type="dxa"/>
            </w:tcMar>
          </w:tcPr>
          <w:p w:rsidR="005A0060" w:rsidRPr="00EA7D2E" w:rsidRDefault="005A0060" w:rsidP="005A0060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Советы родителям: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1.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 Будьте последовательны в своих требованиях.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2.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 Учитывайте индивидуальные и возрастные особенности своих детей.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3. 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</w:t>
            </w:r>
            <w:bookmarkStart w:id="0" w:name="_GoBack"/>
            <w:bookmarkEnd w:id="0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ение совместными усилиями.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4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. Не забывайте об игровых моментах в трудовом воспитании детей.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5.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 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      </w:r>
          </w:p>
          <w:p w:rsidR="005A0060" w:rsidRPr="00EA7D2E" w:rsidRDefault="005A0060" w:rsidP="00C57608">
            <w:pPr>
              <w:spacing w:after="0" w:line="288" w:lineRule="atLeast"/>
              <w:rPr>
                <w:rFonts w:ascii="Arial" w:eastAsia="Times New Roman" w:hAnsi="Arial" w:cs="Arial"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6. </w:t>
            </w: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24"/>
                <w:lang w:eastAsia="ru-RU"/>
                <w14:ligatures w14:val="none"/>
              </w:rPr>
              <w:t>Тактично оценивайте результаты труда ребенка.</w:t>
            </w:r>
          </w:p>
          <w:p w:rsidR="00CE1E3B" w:rsidRDefault="00CE1E3B" w:rsidP="005A0060">
            <w:pPr>
              <w:pStyle w:val="aa"/>
            </w:pPr>
          </w:p>
        </w:tc>
        <w:tc>
          <w:tcPr>
            <w:tcW w:w="908" w:type="pct"/>
            <w:tcMar>
              <w:top w:w="288" w:type="dxa"/>
              <w:left w:w="432" w:type="dxa"/>
              <w:right w:w="0" w:type="dxa"/>
            </w:tcMar>
            <w:textDirection w:val="btLr"/>
          </w:tcPr>
          <w:p w:rsidR="00CE1E3B" w:rsidRPr="00EA7D2E" w:rsidRDefault="00CE1E3B" w:rsidP="007B03D6">
            <w:pPr>
              <w:pStyle w:val="ad"/>
              <w:rPr>
                <w:i/>
                <w:color w:val="002060"/>
                <w:sz w:val="28"/>
              </w:rPr>
            </w:pPr>
          </w:p>
        </w:tc>
        <w:tc>
          <w:tcPr>
            <w:tcW w:w="909" w:type="pct"/>
            <w:tcMar>
              <w:top w:w="288" w:type="dxa"/>
              <w:right w:w="432" w:type="dxa"/>
            </w:tcMar>
            <w:textDirection w:val="btLr"/>
          </w:tcPr>
          <w:p w:rsidR="00CE1E3B" w:rsidRPr="00EA7D2E" w:rsidRDefault="005A0060" w:rsidP="00CE1E3B">
            <w:pPr>
              <w:pStyle w:val="ac"/>
              <w:rPr>
                <w:i/>
                <w:color w:val="002060"/>
                <w:sz w:val="28"/>
              </w:rPr>
            </w:pPr>
            <w:r w:rsidRPr="00EA7D2E">
              <w:rPr>
                <w:i/>
                <w:color w:val="002060"/>
                <w:sz w:val="28"/>
              </w:rPr>
              <w:t>МБДОУ № 57 г.Ковров</w:t>
            </w:r>
            <w:r w:rsidR="00EA7D2E">
              <w:rPr>
                <w:i/>
                <w:color w:val="002060"/>
                <w:sz w:val="28"/>
              </w:rPr>
              <w:t xml:space="preserve">   2019 г.</w:t>
            </w:r>
          </w:p>
        </w:tc>
        <w:tc>
          <w:tcPr>
            <w:tcW w:w="1591" w:type="pct"/>
            <w:tcMar>
              <w:top w:w="288" w:type="dxa"/>
              <w:left w:w="720" w:type="dxa"/>
            </w:tcMar>
          </w:tcPr>
          <w:p w:rsidR="005A0060" w:rsidRPr="00EA7D2E" w:rsidRDefault="00EA7D2E" w:rsidP="005A0060">
            <w:pPr>
              <w:pStyle w:val="af0"/>
              <w:spacing w:after="94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  <w:t>Д</w:t>
            </w:r>
            <w:r w:rsidR="005A0060" w:rsidRPr="00EA7D2E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  <w:t xml:space="preserve">Вас, </w:t>
            </w:r>
            <w:r w:rsidR="005A0060" w:rsidRPr="00EA7D2E"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  <w:t>родител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kern w:val="0"/>
                <w:sz w:val="40"/>
                <w:szCs w:val="27"/>
                <w:lang w:eastAsia="ru-RU"/>
                <w14:ligatures w14:val="none"/>
              </w:rPr>
              <w:t>и!</w:t>
            </w:r>
          </w:p>
          <w:p w:rsidR="005A0060" w:rsidRPr="005A0060" w:rsidRDefault="005A0060" w:rsidP="005A0060">
            <w:pPr>
              <w:pStyle w:val="af0"/>
              <w:spacing w:after="94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6"/>
                <w:szCs w:val="27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40"/>
                <w:szCs w:val="27"/>
                <w:lang w:eastAsia="ru-RU"/>
                <w14:ligatures w14:val="none"/>
              </w:rPr>
              <w:t>«Как воспитать себе помощника?»</w:t>
            </w:r>
            <w:r w:rsidR="00EA7D2E" w:rsidRPr="00EA7D2E">
              <w:rPr>
                <w:rFonts w:ascii="Times New Roman" w:eastAsia="Times New Roman" w:hAnsi="Times New Roman" w:cs="Times New Roman"/>
                <w:color w:val="FF0000"/>
                <w:kern w:val="0"/>
                <w:sz w:val="40"/>
                <w:szCs w:val="27"/>
                <w:lang w:eastAsia="ru-RU"/>
                <w14:ligatures w14:val="none"/>
              </w:rPr>
              <w:t xml:space="preserve"> </w:t>
            </w:r>
            <w:r w:rsidR="00EA7D2E" w:rsidRPr="005A0060">
              <w:rPr>
                <w:rFonts w:ascii="Times New Roman" w:eastAsia="Times New Roman" w:hAnsi="Times New Roman" w:cs="Times New Roman"/>
                <w:color w:val="FF0000"/>
                <w:kern w:val="0"/>
                <w:sz w:val="36"/>
                <w:szCs w:val="27"/>
                <w:lang w:eastAsia="ru-RU"/>
                <w14:ligatures w14:val="none"/>
              </w:rPr>
              <w:t>Воспитание трудолюбия в семье</w:t>
            </w:r>
          </w:p>
          <w:p w:rsidR="005A0060" w:rsidRPr="005A0060" w:rsidRDefault="005A0060" w:rsidP="005A0060">
            <w:pPr>
              <w:pStyle w:val="af0"/>
              <w:spacing w:after="940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6"/>
                <w:szCs w:val="27"/>
                <w:lang w:eastAsia="ru-RU"/>
                <w14:ligatures w14:val="none"/>
              </w:rPr>
            </w:pPr>
          </w:p>
          <w:p w:rsidR="005A0060" w:rsidRDefault="005A0060" w:rsidP="00084665">
            <w:pPr>
              <w:pStyle w:val="af0"/>
              <w:spacing w:after="94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  <w:p w:rsidR="005A0060" w:rsidRDefault="005A0060" w:rsidP="00084665">
            <w:pPr>
              <w:pStyle w:val="af0"/>
              <w:spacing w:after="940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5A0060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drawing>
                <wp:inline distT="0" distB="0" distL="0" distR="0">
                  <wp:extent cx="2450465" cy="2439035"/>
                  <wp:effectExtent l="0" t="0" r="6985" b="0"/>
                  <wp:docPr id="6" name="Рисунок 6" descr="C:\Users\user\Desktop\b630e1a9652d99a672a564518eff02a7--free-cartoons-kid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b630e1a9652d99a672a564518eff02a7--free-cartoons-kid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E3B" w:rsidRPr="005A0060" w:rsidRDefault="005A0060" w:rsidP="005A0060">
            <w:pPr>
              <w:pStyle w:val="af0"/>
              <w:spacing w:after="940"/>
              <w:jc w:val="right"/>
              <w:rPr>
                <w:i/>
              </w:rPr>
            </w:pPr>
            <w:r w:rsidRPr="005A0060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>«Само воспитание, если оно желает счастья человеку, должно воспитывать его не для счастья, а приготовлять к труду жизни. Воспитание должно развивать в человеке привычку и любовь к труду; оно должно дать ему возможность отыскать для себя труд в жизни». (</w:t>
            </w:r>
            <w:proofErr w:type="spellStart"/>
            <w:r w:rsidRPr="005A0060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>К.Д.Ушинский</w:t>
            </w:r>
            <w:proofErr w:type="spellEnd"/>
            <w:r w:rsidRPr="005A0060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>).</w:t>
            </w:r>
          </w:p>
          <w:p w:rsidR="00CE1E3B" w:rsidRDefault="00CE1E3B" w:rsidP="00473E3E">
            <w:pPr>
              <w:spacing w:before="120" w:after="360"/>
            </w:pPr>
          </w:p>
        </w:tc>
      </w:tr>
    </w:tbl>
    <w:p w:rsidR="00CE1E3B" w:rsidRDefault="00CE1E3B" w:rsidP="00D91EF3">
      <w:pPr>
        <w:pStyle w:val="affffc"/>
      </w:pPr>
    </w:p>
    <w:tbl>
      <w:tblPr>
        <w:tblStyle w:val="a6"/>
        <w:tblW w:w="0" w:type="auto"/>
        <w:jc w:val="left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579"/>
        <w:gridCol w:w="5227"/>
        <w:gridCol w:w="4579"/>
      </w:tblGrid>
      <w:tr w:rsidR="0037743C" w:rsidTr="00084665">
        <w:trPr>
          <w:trHeight w:hRule="exact" w:val="10065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:rsidR="0037743C" w:rsidRDefault="005A0060" w:rsidP="005A0060">
            <w:pPr>
              <w:jc w:val="center"/>
            </w:pPr>
            <w:r w:rsidRPr="005A0060">
              <w:rPr>
                <w:noProof/>
              </w:rPr>
              <w:drawing>
                <wp:inline distT="0" distB="0" distL="0" distR="0">
                  <wp:extent cx="1504950" cy="1957705"/>
                  <wp:effectExtent l="0" t="0" r="0" b="4445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35" cy="196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060" w:rsidRPr="005A0060" w:rsidRDefault="00EA7D2E" w:rsidP="005A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1"/>
                <w:lang w:eastAsia="ru-RU"/>
                <w14:ligatures w14:val="none"/>
              </w:rPr>
            </w:pPr>
            <w:r>
              <w:rPr>
                <w:rFonts w:ascii="Palatino Linotype" w:eastAsia="Times New Roman" w:hAnsi="Palatino Linotype" w:cs="Arial"/>
                <w:color w:val="FF0000"/>
                <w:kern w:val="0"/>
                <w:sz w:val="32"/>
                <w:szCs w:val="24"/>
                <w:lang w:eastAsia="ru-RU"/>
                <w14:ligatures w14:val="none"/>
              </w:rPr>
              <w:t>Мамы и папы, помните!</w:t>
            </w:r>
          </w:p>
          <w:p w:rsidR="005A0060" w:rsidRPr="005A0060" w:rsidRDefault="005A0060" w:rsidP="005A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1"/>
                <w:lang w:eastAsia="ru-RU"/>
                <w14:ligatures w14:val="none"/>
              </w:rPr>
            </w:pPr>
          </w:p>
          <w:p w:rsidR="005A0060" w:rsidRPr="005A0060" w:rsidRDefault="005A0060" w:rsidP="005A0060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A00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      </w:r>
          </w:p>
          <w:p w:rsidR="005A0060" w:rsidRPr="005A0060" w:rsidRDefault="005A0060" w:rsidP="005A0060">
            <w:pPr>
              <w:pStyle w:val="affff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A00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Привлекайте ребенка к большим семейным делам и приучайте начатую работу доводить до конца.</w:t>
            </w:r>
          </w:p>
          <w:p w:rsidR="005A0060" w:rsidRPr="005A0060" w:rsidRDefault="005A0060" w:rsidP="005A0060">
            <w:pPr>
              <w:pStyle w:val="affff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A00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Каждый член семьи, в том числе и ребенок, должен иметь обязанности по обслуживанию семьи.</w:t>
            </w:r>
          </w:p>
          <w:p w:rsidR="005A0060" w:rsidRPr="005A0060" w:rsidRDefault="005A0060" w:rsidP="005A0060">
            <w:pPr>
              <w:pStyle w:val="affff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A006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наказывайте ребенка трудом.</w:t>
            </w:r>
          </w:p>
          <w:p w:rsidR="005A0060" w:rsidRDefault="005A0060" w:rsidP="005A00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5A0060" w:rsidRPr="005A0060" w:rsidRDefault="005A0060" w:rsidP="005A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37743C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5A0060" w:rsidRDefault="005A0060" w:rsidP="005A0060">
            <w:pPr>
              <w:pStyle w:val="23"/>
              <w:jc w:val="center"/>
              <w:rPr>
                <w:sz w:val="36"/>
              </w:rPr>
            </w:pPr>
            <w:r w:rsidRPr="005A006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lang w:eastAsia="ru-RU"/>
                <w14:ligatures w14:val="none"/>
              </w:rPr>
              <w:t>Разбор ситуаций.</w:t>
            </w:r>
          </w:p>
          <w:p w:rsidR="005A0060" w:rsidRPr="00EA7D2E" w:rsidRDefault="005A0060" w:rsidP="00EA7D2E">
            <w:pPr>
              <w:pStyle w:val="affff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 поручили своему ребенку поливать комнатные растения, а где-то через недельку обнаружили, что ваши зеленые друзья находятся в плачевном состоянии. И, в сердцах выругав ребенка, а то и шлепнув его, вы решаете уже самостоятельно следить за столь милыми вашему сердцу геранью и фикусами.</w:t>
            </w:r>
          </w:p>
          <w:p w:rsidR="005A0060" w:rsidRPr="00EA7D2E" w:rsidRDefault="005A0060" w:rsidP="005A00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EA7D2E" w:rsidRPr="00EA7D2E" w:rsidRDefault="005A0060" w:rsidP="005A0060">
            <w:pPr>
              <w:pStyle w:val="affff7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обед вы, опаздывая на работу, попросили вашу дочь вымыть посуду. А вернувшись домой, обнаружили, что хотя посуда и вымыта, но, к сожалению, так, что «перемыв» ее неизбежен. И в сердцах бросили: «Такую мелочь тебе доверила, а ты и этого не смогла сделать!»</w:t>
            </w:r>
          </w:p>
          <w:p w:rsidR="005A0060" w:rsidRPr="00EA7D2E" w:rsidRDefault="005A0060" w:rsidP="00EA7D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 xml:space="preserve">Дети младшего школьного возраста ориентируются не на результат, а на затраченные усилия. Мало того, они гордятся своим трудом и, выполнив его, крайне нуждаются в подкреплении, в том числе и в виде оценки полезности сделанного. А тут такой ушат холодной воды на голову! </w:t>
            </w:r>
          </w:p>
          <w:p w:rsidR="005A0060" w:rsidRPr="005A0060" w:rsidRDefault="005A0060" w:rsidP="005A0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  <w:lang w:eastAsia="ru-RU"/>
                <w14:ligatures w14:val="none"/>
              </w:rPr>
            </w:pPr>
          </w:p>
          <w:p w:rsidR="00075279" w:rsidRDefault="00075279" w:rsidP="005A0060"/>
          <w:p w:rsidR="0037743C" w:rsidRDefault="0037743C" w:rsidP="0037743C">
            <w:pPr>
              <w:pStyle w:val="1"/>
            </w:pPr>
          </w:p>
          <w:p w:rsidR="0037743C" w:rsidRDefault="0037743C" w:rsidP="0037743C"/>
        </w:tc>
        <w:tc>
          <w:tcPr>
            <w:tcW w:w="4579" w:type="dxa"/>
            <w:tcMar>
              <w:left w:w="432" w:type="dxa"/>
            </w:tcMar>
          </w:tcPr>
          <w:p w:rsidR="005A0060" w:rsidRPr="00EA7D2E" w:rsidRDefault="005A0060" w:rsidP="005A0060">
            <w:pPr>
              <w:pStyle w:val="affffd"/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eastAsia="Times New Roman"/>
                <w:b/>
                <w:bCs/>
                <w:color w:val="C00000"/>
                <w:kern w:val="0"/>
                <w:sz w:val="32"/>
                <w:lang w:eastAsia="ru-RU"/>
                <w14:ligatures w14:val="none"/>
              </w:rPr>
              <w:t>В родительский дневник.</w:t>
            </w:r>
          </w:p>
          <w:p w:rsidR="005A0060" w:rsidRPr="005A0060" w:rsidRDefault="005A0060" w:rsidP="005A0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:rsidR="005A0060" w:rsidRPr="00EA7D2E" w:rsidRDefault="005A0060" w:rsidP="005A006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Если вы постоянно говорите дома о том, что работа для вас наказание и каторга, </w:t>
            </w:r>
            <w:proofErr w:type="gramStart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то</w:t>
            </w:r>
            <w:proofErr w:type="gramEnd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 как по-другому о ней будет судить ваш ребенок?</w:t>
            </w:r>
          </w:p>
          <w:p w:rsidR="005A0060" w:rsidRPr="00EA7D2E" w:rsidRDefault="005A0060" w:rsidP="005A006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Если вы сами не станете для него примером в выполнении домашних аккуратно и постоянно, </w:t>
            </w:r>
            <w:proofErr w:type="gramStart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то</w:t>
            </w:r>
            <w:proofErr w:type="gramEnd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 где он сможет этому вовремя научиться?</w:t>
            </w:r>
          </w:p>
          <w:p w:rsidR="005A0060" w:rsidRPr="00EA7D2E" w:rsidRDefault="005A0060" w:rsidP="005A006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Если вы не проявляете терпения в обучении ребенка домашней работе и предпочитаете все делать сами, думаете ли вы о </w:t>
            </w:r>
            <w:proofErr w:type="gramStart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том ,</w:t>
            </w:r>
            <w:proofErr w:type="gramEnd"/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 что ждет его в будущем?</w:t>
            </w:r>
          </w:p>
          <w:p w:rsidR="005A0060" w:rsidRPr="00EA7D2E" w:rsidRDefault="005A0060" w:rsidP="005A006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Если вас интересуют только учебные успехи вашего ребенка, не боитесь ли вырастить черствого и эгоистичного человека?</w:t>
            </w:r>
          </w:p>
          <w:p w:rsidR="005A0060" w:rsidRPr="00EA7D2E" w:rsidRDefault="005A0060" w:rsidP="005A0060">
            <w:pPr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kern w:val="0"/>
                <w:szCs w:val="21"/>
                <w:lang w:eastAsia="ru-RU"/>
                <w14:ligatures w14:val="none"/>
              </w:rPr>
            </w:pPr>
            <w:r w:rsidRPr="00EA7D2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>Если вы никак не реагируете на выполнение домашней работы ребенком, то откуда у него появится желание делать привычные дела еще лучше?</w:t>
            </w:r>
          </w:p>
          <w:p w:rsidR="0037743C" w:rsidRDefault="0037743C" w:rsidP="005A0060">
            <w:pPr>
              <w:spacing w:after="0" w:line="240" w:lineRule="auto"/>
            </w:pPr>
          </w:p>
        </w:tc>
      </w:tr>
    </w:tbl>
    <w:p w:rsidR="00ED7C90" w:rsidRDefault="00ED7C90" w:rsidP="00D91EF3">
      <w:pPr>
        <w:pStyle w:val="affffc"/>
      </w:pPr>
    </w:p>
    <w:sectPr w:rsidR="00ED7C90" w:rsidSect="007A6AA4">
      <w:headerReference w:type="default" r:id="rId15"/>
      <w:headerReference w:type="first" r:id="rId16"/>
      <w:pgSz w:w="16838" w:h="11906" w:orient="landscape" w:code="9"/>
      <w:pgMar w:top="720" w:right="1208" w:bottom="431" w:left="1208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60" w:rsidRDefault="00227560" w:rsidP="0037743C">
      <w:pPr>
        <w:spacing w:after="0" w:line="240" w:lineRule="auto"/>
      </w:pPr>
      <w:r>
        <w:separator/>
      </w:r>
    </w:p>
  </w:endnote>
  <w:endnote w:type="continuationSeparator" w:id="0">
    <w:p w:rsidR="00227560" w:rsidRDefault="00227560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60" w:rsidRDefault="00227560" w:rsidP="0037743C">
      <w:pPr>
        <w:spacing w:after="0" w:line="240" w:lineRule="auto"/>
      </w:pPr>
      <w:r>
        <w:separator/>
      </w:r>
    </w:p>
  </w:footnote>
  <w:footnote w:type="continuationSeparator" w:id="0">
    <w:p w:rsidR="00227560" w:rsidRDefault="00227560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E9B" w:rsidRDefault="00712321">
    <w:pPr>
      <w:pStyle w:val="afff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45D4CD37">
              <wp:simplePos x="0" y="0"/>
              <wp:positionH relativeFrom="margin">
                <wp:posOffset>0</wp:posOffset>
              </wp:positionH>
              <wp:positionV relativeFrom="page">
                <wp:posOffset>7057390</wp:posOffset>
              </wp:positionV>
              <wp:extent cx="9144000" cy="137160"/>
              <wp:effectExtent l="0" t="0" r="0" b="8890"/>
              <wp:wrapNone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04402545" id="Нижний колонтитул — продолжение (прямоугольник)" o:spid="_x0000_s1026" alt="Нижний колонтитул — продолжение (прямоугольник)" style="position:absolute;margin-left:0;margin-top:555.7pt;width:10in;height:10.8pt;z-index:251661312;visibility:visible;mso-wrap-style:square;mso-width-percent:0;mso-height-percent:19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9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" fillcolor="#2b7370 [1604]" stroked="f" strokeweight="1pt">
              <w10:wrap anchorx="margin" anchory="page"/>
              <w10:anchorlock/>
            </v:rect>
          </w:pict>
        </mc:Fallback>
      </mc:AlternateContent>
    </w:r>
    <w:r w:rsidR="003E1E9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F90F10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3" name="Линии сгиба" descr="Линии сгиб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Прямая соединительная линия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03C73F" id="Линии сгиба" o:spid="_x0000_s1026" alt="Линии сгиба" style="position:absolute;margin-left:0;margin-top:0;width:266.4pt;height:612pt;z-index:-251658240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XkxNM6sCAABuCAAADgAAAAAAAAAA&#10;AAAAAAAuAgAAZHJzL2Uyb0RvYy54bWxQSwECLQAUAAYACAAAACEAE0+6190AAAAGAQAADwAAAAAA&#10;AAAAAAAAAAAFBQAAZHJzL2Rvd25yZXYueG1sUEsFBgAAAAAEAAQA8wAAAA8GAAAAAA==&#10;">
              <v:line id="Прямая соединительная линия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Прямая соединительная линия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ED2" w:rsidRDefault="005F496D">
    <w:pPr>
      <w:pStyle w:val="afffd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9484695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702425"/>
              <wp:effectExtent l="0" t="0" r="8255" b="3175"/>
              <wp:wrapNone/>
              <wp:docPr id="16" name="Рисунки прямоугольников — первая страница" descr="Рисунки прямоугольников — первая страниц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5745" cy="6703026"/>
                        <a:chOff x="0" y="0"/>
                        <a:chExt cx="9137582" cy="6704661"/>
                      </a:xfrm>
                    </wpg:grpSpPr>
                    <wps:wsp>
                      <wps:cNvPr id="13" name="Большой прямоугольник слева на первой странице" descr="Большой прямоугольник слева на первой странице"/>
                      <wps:cNvSpPr/>
                      <wps:spPr>
                        <a:xfrm>
                          <a:off x="0" y="0"/>
                          <a:ext cx="2377440" cy="63928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Прямоугольник в нижнем колонтитуле справа на первой странице" descr="Прямоугольник в нижнем колонтитуле справа на первой странице"/>
                      <wps:cNvSpPr/>
                      <wps:spPr>
                        <a:xfrm>
                          <a:off x="0" y="6567501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Прямоугольник в нижнем колонтитуле слева на первой странице" descr="Прямоугольник в нижнем колонтитуле слева на первой странице"/>
                      <wps:cNvSpPr/>
                      <wps:spPr>
                        <a:xfrm>
                          <a:off x="6677430" y="6458307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4CFBC" id="Рисунки прямоугольников — первая страница" o:spid="_x0000_s1026" alt="Рисунки прямоугольников — первая страница" style="position:absolute;margin-left:0;margin-top:0;width:719.35pt;height:527.75pt;z-index:251670528;mso-position-horizontal:left;mso-position-horizontal-relative:margin;mso-position-vertical:top;mso-position-vertical-relative:margin" coordsize="91375,67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">
              <v:rect id="Большой прямоугольник слева на первой странице" o:spid="_x0000_s1027" alt="Большой прямоугольник слева на первой странице" style="position:absolute;width:23774;height:63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Прямоугольник в нижнем колонтитуле справа на первой странице" o:spid="_x0000_s1028" alt="Прямоугольник в нижнем колонтитуле справа на первой странице" style="position:absolute;top:6567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Прямоугольник в нижнем колонтитуле слева на первой странице" o:spid="_x0000_s1029" alt="Прямоугольник в нижнем колонтитуле слева на первой странице" style="position:absolute;left:66774;top:64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  <w:r w:rsidR="00CD4ED2" w:rsidRPr="00CD4ED2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3F679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3383280" cy="7772400"/>
              <wp:effectExtent l="0" t="0" r="26670" b="19050"/>
              <wp:wrapNone/>
              <wp:docPr id="9" name="Линии сгиба" descr="Линии сгиб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Прямая соединительная линия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Прямая соединительная линия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7368AD" id="Линии сгиба" o:spid="_x0000_s1026" alt="Линии сгиба" style="position:absolute;margin-left:0;margin-top:0;width:266.4pt;height:612pt;z-index:-251651072;mso-position-horizontal:center;mso-position-horizontal-relative:page;mso-position-vertical:top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">
              <v:line id="Прямая соединительная линия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Прямая соединительная линия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5FE1BBE"/>
    <w:multiLevelType w:val="hybridMultilevel"/>
    <w:tmpl w:val="DDCA1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4D1F"/>
    <w:multiLevelType w:val="multilevel"/>
    <w:tmpl w:val="AF4E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251E7D"/>
    <w:multiLevelType w:val="multilevel"/>
    <w:tmpl w:val="CEF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60"/>
    <w:rsid w:val="00016C11"/>
    <w:rsid w:val="000425F6"/>
    <w:rsid w:val="000701E5"/>
    <w:rsid w:val="00075279"/>
    <w:rsid w:val="00084665"/>
    <w:rsid w:val="000B3A92"/>
    <w:rsid w:val="001338B5"/>
    <w:rsid w:val="00227560"/>
    <w:rsid w:val="002F5ECB"/>
    <w:rsid w:val="002F6EDF"/>
    <w:rsid w:val="003309C2"/>
    <w:rsid w:val="0037743C"/>
    <w:rsid w:val="003E1E9B"/>
    <w:rsid w:val="00425687"/>
    <w:rsid w:val="00473E3E"/>
    <w:rsid w:val="00526B47"/>
    <w:rsid w:val="00555FE1"/>
    <w:rsid w:val="005A0060"/>
    <w:rsid w:val="005F496D"/>
    <w:rsid w:val="00632BB1"/>
    <w:rsid w:val="0063693A"/>
    <w:rsid w:val="00636FE2"/>
    <w:rsid w:val="0069002D"/>
    <w:rsid w:val="00704FD6"/>
    <w:rsid w:val="00712321"/>
    <w:rsid w:val="007327A6"/>
    <w:rsid w:val="00751AA2"/>
    <w:rsid w:val="007A6AA4"/>
    <w:rsid w:val="007B03D6"/>
    <w:rsid w:val="007C70E3"/>
    <w:rsid w:val="008C04B0"/>
    <w:rsid w:val="0093165D"/>
    <w:rsid w:val="00A01D2E"/>
    <w:rsid w:val="00A92C80"/>
    <w:rsid w:val="00C57608"/>
    <w:rsid w:val="00CA1864"/>
    <w:rsid w:val="00CD4ED2"/>
    <w:rsid w:val="00CE1E3B"/>
    <w:rsid w:val="00CF465D"/>
    <w:rsid w:val="00D2631E"/>
    <w:rsid w:val="00D91EF3"/>
    <w:rsid w:val="00DC332A"/>
    <w:rsid w:val="00E36671"/>
    <w:rsid w:val="00E75E55"/>
    <w:rsid w:val="00E87B7B"/>
    <w:rsid w:val="00E938FB"/>
    <w:rsid w:val="00EA7D2E"/>
    <w:rsid w:val="00ED7C90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42123"/>
  <w15:chartTrackingRefBased/>
  <w15:docId w15:val="{50E61CFC-7888-4A33-B261-B867D6A5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55FE1"/>
  </w:style>
  <w:style w:type="paragraph" w:styleId="1">
    <w:name w:val="heading 1"/>
    <w:basedOn w:val="a1"/>
    <w:next w:val="a1"/>
    <w:link w:val="10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21">
    <w:name w:val="heading 2"/>
    <w:basedOn w:val="a1"/>
    <w:next w:val="a1"/>
    <w:link w:val="22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1">
    <w:name w:val="heading 3"/>
    <w:basedOn w:val="a1"/>
    <w:next w:val="a1"/>
    <w:link w:val="32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41">
    <w:name w:val="heading 4"/>
    <w:basedOn w:val="a1"/>
    <w:next w:val="a1"/>
    <w:link w:val="42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Основная таблица"/>
    <w:basedOn w:val="a3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7">
    <w:name w:val="Balloon Text"/>
    <w:basedOn w:val="a1"/>
    <w:link w:val="a8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8">
    <w:name w:val="Текст выноски Знак"/>
    <w:basedOn w:val="a2"/>
    <w:link w:val="a7"/>
    <w:uiPriority w:val="99"/>
    <w:semiHidden/>
    <w:rPr>
      <w:rFonts w:ascii="Segoe UI" w:hAnsi="Segoe UI" w:cs="Segoe UI"/>
      <w:sz w:val="18"/>
    </w:rPr>
  </w:style>
  <w:style w:type="paragraph" w:customStyle="1" w:styleId="a9">
    <w:name w:val="Заголовок блока"/>
    <w:basedOn w:val="a1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a">
    <w:name w:val="Block Text"/>
    <w:basedOn w:val="a1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customStyle="1" w:styleId="ac">
    <w:name w:val="Получатель"/>
    <w:basedOn w:val="a1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d">
    <w:name w:val="Обратный адрес"/>
    <w:basedOn w:val="a1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ae">
    <w:name w:val="Title"/>
    <w:basedOn w:val="a1"/>
    <w:link w:val="af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f">
    <w:name w:val="Заголовок Знак"/>
    <w:basedOn w:val="a2"/>
    <w:link w:val="a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f0">
    <w:name w:val="Subtitle"/>
    <w:basedOn w:val="a1"/>
    <w:link w:val="af1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1">
    <w:name w:val="Подзаголовок Знак"/>
    <w:basedOn w:val="a2"/>
    <w:link w:val="af0"/>
    <w:uiPriority w:val="6"/>
    <w:rsid w:val="00555FE1"/>
    <w:rPr>
      <w:color w:val="2B7471" w:themeColor="accent1" w:themeShade="80"/>
    </w:rPr>
  </w:style>
  <w:style w:type="character" w:customStyle="1" w:styleId="10">
    <w:name w:val="Заголовок 1 Знак"/>
    <w:basedOn w:val="a2"/>
    <w:link w:val="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2"/>
    <w:link w:val="21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23">
    <w:name w:val="Quote"/>
    <w:basedOn w:val="a1"/>
    <w:link w:val="24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4">
    <w:name w:val="Цитата 2 Знак"/>
    <w:basedOn w:val="a2"/>
    <w:link w:val="23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1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2">
    <w:name w:val="Контактные данные"/>
    <w:basedOn w:val="a1"/>
    <w:uiPriority w:val="13"/>
    <w:qFormat/>
    <w:pPr>
      <w:spacing w:after="0"/>
    </w:pPr>
  </w:style>
  <w:style w:type="paragraph" w:customStyle="1" w:styleId="-">
    <w:name w:val="Веб-сайт"/>
    <w:basedOn w:val="a1"/>
    <w:next w:val="a1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2"/>
    <w:link w:val="31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a">
    <w:name w:val="List Number"/>
    <w:basedOn w:val="a1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2"/>
    <w:link w:val="41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2"/>
    <w:link w:val="51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60">
    <w:name w:val="Заголовок 6 Знак"/>
    <w:basedOn w:val="a2"/>
    <w:link w:val="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af3">
    <w:name w:val="Intense Emphasis"/>
    <w:basedOn w:val="a2"/>
    <w:uiPriority w:val="21"/>
    <w:semiHidden/>
    <w:unhideWhenUsed/>
    <w:qFormat/>
    <w:rPr>
      <w:i/>
      <w:iCs/>
      <w:color w:val="2B7471" w:themeColor="accent1" w:themeShade="80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i/>
      <w:iCs/>
      <w:color w:val="2B7471" w:themeColor="accent1" w:themeShade="80"/>
    </w:rPr>
  </w:style>
  <w:style w:type="character" w:styleId="af6">
    <w:name w:val="Intense Reference"/>
    <w:basedOn w:val="a2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af8">
    <w:name w:val="Bibliography"/>
    <w:basedOn w:val="a1"/>
    <w:next w:val="a1"/>
    <w:uiPriority w:val="37"/>
    <w:semiHidden/>
    <w:unhideWhenUsed/>
    <w:rsid w:val="00A92C80"/>
  </w:style>
  <w:style w:type="paragraph" w:styleId="af9">
    <w:name w:val="Body Text"/>
    <w:basedOn w:val="a1"/>
    <w:link w:val="afa"/>
    <w:uiPriority w:val="99"/>
    <w:semiHidden/>
    <w:unhideWhenUsed/>
    <w:rsid w:val="00A92C80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A92C80"/>
    <w:rPr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92C80"/>
    <w:pPr>
      <w:spacing w:after="160"/>
      <w:ind w:firstLine="360"/>
    </w:pPr>
  </w:style>
  <w:style w:type="character" w:customStyle="1" w:styleId="afc">
    <w:name w:val="Красная строка Знак"/>
    <w:basedOn w:val="afa"/>
    <w:link w:val="afb"/>
    <w:uiPriority w:val="99"/>
    <w:semiHidden/>
    <w:rsid w:val="00A92C80"/>
  </w:style>
  <w:style w:type="paragraph" w:styleId="afd">
    <w:name w:val="Body Text Indent"/>
    <w:basedOn w:val="a1"/>
    <w:link w:val="afe"/>
    <w:uiPriority w:val="99"/>
    <w:semiHidden/>
    <w:unhideWhenUsed/>
    <w:rsid w:val="00A92C80"/>
    <w:pPr>
      <w:spacing w:after="120"/>
      <w:ind w:left="360"/>
    </w:pPr>
  </w:style>
  <w:style w:type="character" w:customStyle="1" w:styleId="afe">
    <w:name w:val="Основной текст с отступом Знак"/>
    <w:basedOn w:val="a2"/>
    <w:link w:val="afd"/>
    <w:uiPriority w:val="99"/>
    <w:semiHidden/>
    <w:rsid w:val="00A92C80"/>
  </w:style>
  <w:style w:type="paragraph" w:styleId="27">
    <w:name w:val="Body Text First Indent 2"/>
    <w:basedOn w:val="afd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e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A92C80"/>
    <w:rPr>
      <w:szCs w:val="16"/>
    </w:rPr>
  </w:style>
  <w:style w:type="character" w:styleId="aff">
    <w:name w:val="Book Title"/>
    <w:basedOn w:val="a2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1">
    <w:name w:val="Closing"/>
    <w:basedOn w:val="a1"/>
    <w:link w:val="aff2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2">
    <w:name w:val="Прощание Знак"/>
    <w:basedOn w:val="a2"/>
    <w:link w:val="aff1"/>
    <w:uiPriority w:val="99"/>
    <w:semiHidden/>
    <w:rsid w:val="00A92C80"/>
  </w:style>
  <w:style w:type="table" w:styleId="aff3">
    <w:name w:val="Colorful Grid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4">
    <w:name w:val="Colorful List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5">
    <w:name w:val="Colorful Shading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6">
    <w:name w:val="annotation reference"/>
    <w:basedOn w:val="a2"/>
    <w:uiPriority w:val="99"/>
    <w:semiHidden/>
    <w:unhideWhenUsed/>
    <w:rsid w:val="00A92C80"/>
    <w:rPr>
      <w:sz w:val="22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A92C80"/>
    <w:rPr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92C8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92C80"/>
    <w:rPr>
      <w:b/>
      <w:bCs/>
      <w:szCs w:val="20"/>
    </w:rPr>
  </w:style>
  <w:style w:type="table" w:styleId="affb">
    <w:name w:val="Dark List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c">
    <w:name w:val="Date"/>
    <w:basedOn w:val="a1"/>
    <w:next w:val="a1"/>
    <w:link w:val="affd"/>
    <w:uiPriority w:val="99"/>
    <w:semiHidden/>
    <w:unhideWhenUsed/>
    <w:rsid w:val="00A92C80"/>
  </w:style>
  <w:style w:type="character" w:customStyle="1" w:styleId="affd">
    <w:name w:val="Дата Знак"/>
    <w:basedOn w:val="a2"/>
    <w:link w:val="affc"/>
    <w:uiPriority w:val="99"/>
    <w:semiHidden/>
    <w:rsid w:val="00A92C80"/>
  </w:style>
  <w:style w:type="paragraph" w:styleId="affe">
    <w:name w:val="Document Map"/>
    <w:basedOn w:val="a1"/>
    <w:link w:val="afff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A92C80"/>
    <w:rPr>
      <w:rFonts w:ascii="Segoe UI" w:hAnsi="Segoe UI" w:cs="Segoe UI"/>
      <w:szCs w:val="16"/>
    </w:rPr>
  </w:style>
  <w:style w:type="paragraph" w:styleId="afff0">
    <w:name w:val="E-mail Signature"/>
    <w:basedOn w:val="a1"/>
    <w:link w:val="afff1"/>
    <w:uiPriority w:val="99"/>
    <w:semiHidden/>
    <w:unhideWhenUsed/>
    <w:rsid w:val="00A92C80"/>
    <w:pPr>
      <w:spacing w:after="0" w:line="240" w:lineRule="auto"/>
    </w:pPr>
  </w:style>
  <w:style w:type="character" w:customStyle="1" w:styleId="afff1">
    <w:name w:val="Электронная подпись Знак"/>
    <w:basedOn w:val="a2"/>
    <w:link w:val="afff0"/>
    <w:uiPriority w:val="99"/>
    <w:semiHidden/>
    <w:rsid w:val="00A92C80"/>
  </w:style>
  <w:style w:type="character" w:styleId="afff2">
    <w:name w:val="Emphasis"/>
    <w:basedOn w:val="a2"/>
    <w:uiPriority w:val="20"/>
    <w:semiHidden/>
    <w:unhideWhenUsed/>
    <w:qFormat/>
    <w:rsid w:val="00A92C80"/>
    <w:rPr>
      <w:i/>
      <w:iCs/>
    </w:rPr>
  </w:style>
  <w:style w:type="character" w:styleId="afff3">
    <w:name w:val="endnote reference"/>
    <w:basedOn w:val="a2"/>
    <w:uiPriority w:val="99"/>
    <w:semiHidden/>
    <w:unhideWhenUsed/>
    <w:rsid w:val="00A92C80"/>
    <w:rPr>
      <w:vertAlign w:val="superscript"/>
    </w:rPr>
  </w:style>
  <w:style w:type="paragraph" w:styleId="afff4">
    <w:name w:val="endnote text"/>
    <w:basedOn w:val="a1"/>
    <w:link w:val="afff5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92C80"/>
    <w:rPr>
      <w:szCs w:val="20"/>
    </w:rPr>
  </w:style>
  <w:style w:type="paragraph" w:styleId="afff6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7">
    <w:name w:val="FollowedHyperlink"/>
    <w:basedOn w:val="a2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afff8">
    <w:name w:val="footer"/>
    <w:basedOn w:val="a1"/>
    <w:link w:val="afff9"/>
    <w:uiPriority w:val="99"/>
    <w:unhideWhenUsed/>
    <w:rsid w:val="00632BB1"/>
    <w:pPr>
      <w:spacing w:after="0"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632BB1"/>
  </w:style>
  <w:style w:type="character" w:styleId="afffa">
    <w:name w:val="footnote reference"/>
    <w:basedOn w:val="a2"/>
    <w:uiPriority w:val="99"/>
    <w:semiHidden/>
    <w:unhideWhenUsed/>
    <w:rsid w:val="00A92C80"/>
    <w:rPr>
      <w:vertAlign w:val="superscript"/>
    </w:rPr>
  </w:style>
  <w:style w:type="paragraph" w:styleId="afffb">
    <w:name w:val="footnote text"/>
    <w:basedOn w:val="a1"/>
    <w:link w:val="afffc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A92C80"/>
    <w:rPr>
      <w:szCs w:val="20"/>
    </w:rPr>
  </w:style>
  <w:style w:type="table" w:styleId="-13">
    <w:name w:val="Grid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3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d">
    <w:name w:val="header"/>
    <w:basedOn w:val="a1"/>
    <w:link w:val="afffe"/>
    <w:uiPriority w:val="99"/>
    <w:unhideWhenUsed/>
    <w:rsid w:val="00632BB1"/>
    <w:pPr>
      <w:spacing w:after="0" w:line="240" w:lineRule="auto"/>
    </w:pPr>
  </w:style>
  <w:style w:type="character" w:customStyle="1" w:styleId="afffe">
    <w:name w:val="Верхний колонтитул Знак"/>
    <w:basedOn w:val="a2"/>
    <w:link w:val="afffd"/>
    <w:uiPriority w:val="99"/>
    <w:rsid w:val="00632BB1"/>
  </w:style>
  <w:style w:type="character" w:customStyle="1" w:styleId="70">
    <w:name w:val="Заголовок 7 Знак"/>
    <w:basedOn w:val="a2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2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2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92C80"/>
    <w:rPr>
      <w:i/>
      <w:iCs/>
    </w:rPr>
  </w:style>
  <w:style w:type="character" w:styleId="affff">
    <w:name w:val="Hyperlink"/>
    <w:basedOn w:val="a2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affff0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1">
    <w:name w:val="Light Grid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2">
    <w:name w:val="Light List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3">
    <w:name w:val="Light Shading"/>
    <w:basedOn w:val="a3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4">
    <w:name w:val="line number"/>
    <w:basedOn w:val="a2"/>
    <w:uiPriority w:val="99"/>
    <w:semiHidden/>
    <w:unhideWhenUsed/>
    <w:rsid w:val="00A92C80"/>
  </w:style>
  <w:style w:type="paragraph" w:styleId="affff5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6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7">
    <w:name w:val="List Paragraph"/>
    <w:basedOn w:val="a1"/>
    <w:uiPriority w:val="34"/>
    <w:unhideWhenUsed/>
    <w:qFormat/>
    <w:rsid w:val="00A92C80"/>
    <w:pPr>
      <w:ind w:left="720"/>
      <w:contextualSpacing/>
    </w:pPr>
  </w:style>
  <w:style w:type="table" w:styleId="-1a">
    <w:name w:val="List Table 1 Light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3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3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3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3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3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3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3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3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3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macro"/>
    <w:link w:val="affff9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9">
    <w:name w:val="Текст макроса Знак"/>
    <w:basedOn w:val="a2"/>
    <w:link w:val="affff8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1"/>
    <w:link w:val="affffb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b">
    <w:name w:val="Шапка Знак"/>
    <w:basedOn w:val="a2"/>
    <w:link w:val="affffa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c">
    <w:name w:val="No Spacing"/>
    <w:uiPriority w:val="7"/>
    <w:qFormat/>
    <w:rsid w:val="00A92C80"/>
    <w:pPr>
      <w:spacing w:after="0" w:line="240" w:lineRule="auto"/>
    </w:pPr>
  </w:style>
  <w:style w:type="paragraph" w:styleId="affffd">
    <w:name w:val="Normal (Web)"/>
    <w:basedOn w:val="a1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e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f">
    <w:name w:val="Note Heading"/>
    <w:basedOn w:val="a1"/>
    <w:next w:val="a1"/>
    <w:link w:val="afffff0"/>
    <w:uiPriority w:val="99"/>
    <w:semiHidden/>
    <w:unhideWhenUsed/>
    <w:rsid w:val="00A92C80"/>
    <w:pPr>
      <w:spacing w:after="0" w:line="240" w:lineRule="auto"/>
    </w:pPr>
  </w:style>
  <w:style w:type="character" w:customStyle="1" w:styleId="afffff0">
    <w:name w:val="Заголовок записки Знак"/>
    <w:basedOn w:val="a2"/>
    <w:link w:val="afffff"/>
    <w:uiPriority w:val="99"/>
    <w:semiHidden/>
    <w:rsid w:val="00A92C80"/>
  </w:style>
  <w:style w:type="character" w:styleId="afffff1">
    <w:name w:val="page number"/>
    <w:basedOn w:val="a2"/>
    <w:uiPriority w:val="99"/>
    <w:semiHidden/>
    <w:unhideWhenUsed/>
    <w:rsid w:val="00A92C80"/>
  </w:style>
  <w:style w:type="table" w:styleId="15">
    <w:name w:val="Plain Table 1"/>
    <w:basedOn w:val="a3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Plain Text"/>
    <w:basedOn w:val="a1"/>
    <w:link w:val="afffff3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afffff3">
    <w:name w:val="Текст Знак"/>
    <w:basedOn w:val="a2"/>
    <w:link w:val="afffff2"/>
    <w:uiPriority w:val="99"/>
    <w:semiHidden/>
    <w:rsid w:val="00A92C80"/>
    <w:rPr>
      <w:rFonts w:ascii="Consolas" w:hAnsi="Consolas"/>
      <w:szCs w:val="21"/>
    </w:rPr>
  </w:style>
  <w:style w:type="paragraph" w:styleId="afffff4">
    <w:name w:val="Salutation"/>
    <w:basedOn w:val="a1"/>
    <w:next w:val="a1"/>
    <w:link w:val="afffff5"/>
    <w:uiPriority w:val="99"/>
    <w:semiHidden/>
    <w:unhideWhenUsed/>
    <w:rsid w:val="00A92C80"/>
  </w:style>
  <w:style w:type="character" w:customStyle="1" w:styleId="afffff5">
    <w:name w:val="Приветствие Знак"/>
    <w:basedOn w:val="a2"/>
    <w:link w:val="afffff4"/>
    <w:uiPriority w:val="99"/>
    <w:semiHidden/>
    <w:rsid w:val="00A92C80"/>
  </w:style>
  <w:style w:type="paragraph" w:styleId="afffff6">
    <w:name w:val="Signature"/>
    <w:basedOn w:val="a1"/>
    <w:link w:val="afffff7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afffff7">
    <w:name w:val="Подпись Знак"/>
    <w:basedOn w:val="a2"/>
    <w:link w:val="afffff6"/>
    <w:uiPriority w:val="99"/>
    <w:semiHidden/>
    <w:rsid w:val="00A92C80"/>
  </w:style>
  <w:style w:type="character" w:styleId="afffff8">
    <w:name w:val="Strong"/>
    <w:basedOn w:val="a2"/>
    <w:uiPriority w:val="22"/>
    <w:semiHidden/>
    <w:unhideWhenUsed/>
    <w:rsid w:val="00A92C80"/>
    <w:rPr>
      <w:b/>
      <w:bCs/>
    </w:rPr>
  </w:style>
  <w:style w:type="character" w:styleId="afffff9">
    <w:name w:val="Subtle Emphasis"/>
    <w:basedOn w:val="a2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a">
    <w:name w:val="Subtle Reference"/>
    <w:basedOn w:val="a2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6">
    <w:name w:val="Table 3D effects 1"/>
    <w:basedOn w:val="a3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3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3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3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1"/>
    <w:next w:val="a1"/>
    <w:uiPriority w:val="99"/>
    <w:semiHidden/>
    <w:unhideWhenUsed/>
    <w:rsid w:val="00A92C80"/>
    <w:pPr>
      <w:spacing w:after="0"/>
      <w:ind w:left="220" w:hanging="220"/>
    </w:pPr>
  </w:style>
  <w:style w:type="paragraph" w:styleId="affffff">
    <w:name w:val="table of figures"/>
    <w:basedOn w:val="a1"/>
    <w:next w:val="a1"/>
    <w:uiPriority w:val="99"/>
    <w:semiHidden/>
    <w:unhideWhenUsed/>
    <w:rsid w:val="00A92C80"/>
    <w:pPr>
      <w:spacing w:after="0"/>
    </w:pPr>
  </w:style>
  <w:style w:type="table" w:styleId="affffff0">
    <w:name w:val="Table Professional"/>
    <w:basedOn w:val="a3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3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  <w:style w:type="paragraph" w:customStyle="1" w:styleId="41F0E10C64D74A4B8C166821F5790628">
    <w:name w:val="41F0E10C64D74A4B8C166821F5790628"/>
    <w:rsid w:val="005A0060"/>
    <w:pPr>
      <w:spacing w:line="259" w:lineRule="auto"/>
    </w:pPr>
    <w:rPr>
      <w:rFonts w:eastAsiaTheme="minorEastAsia"/>
      <w:color w:val="auto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162944-54C0-4B95-9AB5-13EB1F6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25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3</cp:revision>
  <cp:lastPrinted>2019-02-07T06:54:00Z</cp:lastPrinted>
  <dcterms:created xsi:type="dcterms:W3CDTF">2019-02-04T09:23:00Z</dcterms:created>
  <dcterms:modified xsi:type="dcterms:W3CDTF">2019-02-07T06:54:00Z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